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671BEA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附件2：</w:t>
      </w:r>
    </w:p>
    <w:p w14:paraId="33AB3258">
      <w:pPr>
        <w:spacing w:line="50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广东省中医院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硒鼓</w:t>
      </w:r>
      <w:r>
        <w:rPr>
          <w:rFonts w:hint="eastAsia" w:ascii="宋体" w:hAnsi="宋体"/>
          <w:b/>
          <w:sz w:val="30"/>
          <w:szCs w:val="30"/>
        </w:rPr>
        <w:t>信息列表</w:t>
      </w:r>
    </w:p>
    <w:tbl>
      <w:tblPr>
        <w:tblStyle w:val="2"/>
        <w:tblW w:w="14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980"/>
        <w:gridCol w:w="1204"/>
        <w:gridCol w:w="1184"/>
        <w:gridCol w:w="1266"/>
        <w:gridCol w:w="1250"/>
        <w:gridCol w:w="1650"/>
        <w:gridCol w:w="2300"/>
        <w:gridCol w:w="1251"/>
        <w:gridCol w:w="1145"/>
      </w:tblGrid>
      <w:tr w14:paraId="7B341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</w:tcPr>
          <w:p w14:paraId="4E96F181"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方案序号</w:t>
            </w:r>
          </w:p>
        </w:tc>
        <w:tc>
          <w:tcPr>
            <w:tcW w:w="1980" w:type="dxa"/>
          </w:tcPr>
          <w:p w14:paraId="0FBCD151"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1204" w:type="dxa"/>
          </w:tcPr>
          <w:p w14:paraId="17F7D303">
            <w:pPr>
              <w:spacing w:line="360" w:lineRule="auto"/>
              <w:jc w:val="center"/>
              <w:rPr>
                <w:rFonts w:hint="default" w:ascii="宋体" w:hAnsi="宋体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品牌</w:t>
            </w:r>
          </w:p>
        </w:tc>
        <w:tc>
          <w:tcPr>
            <w:tcW w:w="1184" w:type="dxa"/>
          </w:tcPr>
          <w:p w14:paraId="1894838F"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型号</w:t>
            </w:r>
          </w:p>
        </w:tc>
        <w:tc>
          <w:tcPr>
            <w:tcW w:w="1266" w:type="dxa"/>
          </w:tcPr>
          <w:p w14:paraId="4D469F6E">
            <w:pPr>
              <w:spacing w:line="360" w:lineRule="auto"/>
              <w:jc w:val="center"/>
              <w:rPr>
                <w:rFonts w:hint="default" w:ascii="宋体" w:hAnsi="宋体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规格</w:t>
            </w:r>
          </w:p>
        </w:tc>
        <w:tc>
          <w:tcPr>
            <w:tcW w:w="1250" w:type="dxa"/>
          </w:tcPr>
          <w:p w14:paraId="77E94B12">
            <w:pPr>
              <w:spacing w:line="360" w:lineRule="auto"/>
              <w:jc w:val="center"/>
              <w:rPr>
                <w:rFonts w:hint="default" w:ascii="宋体" w:hAnsi="宋体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650" w:type="dxa"/>
          </w:tcPr>
          <w:p w14:paraId="2AABC541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单价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元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300" w:type="dxa"/>
          </w:tcPr>
          <w:p w14:paraId="320E1DDD">
            <w:pPr>
              <w:spacing w:line="360" w:lineRule="auto"/>
              <w:jc w:val="center"/>
              <w:rPr>
                <w:rFonts w:hint="default" w:ascii="宋体" w:hAnsi="宋体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可打印张数（页）</w:t>
            </w:r>
          </w:p>
        </w:tc>
        <w:tc>
          <w:tcPr>
            <w:tcW w:w="1251" w:type="dxa"/>
          </w:tcPr>
          <w:p w14:paraId="2E80D6BD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保质期</w:t>
            </w:r>
          </w:p>
        </w:tc>
        <w:tc>
          <w:tcPr>
            <w:tcW w:w="1145" w:type="dxa"/>
          </w:tcPr>
          <w:p w14:paraId="78E61818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备注</w:t>
            </w:r>
          </w:p>
        </w:tc>
      </w:tr>
      <w:tr w14:paraId="1D64D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945" w:type="dxa"/>
          </w:tcPr>
          <w:p w14:paraId="6AFE3467">
            <w:pPr>
              <w:spacing w:line="480" w:lineRule="auto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</w:t>
            </w:r>
          </w:p>
        </w:tc>
        <w:tc>
          <w:tcPr>
            <w:tcW w:w="1980" w:type="dxa"/>
          </w:tcPr>
          <w:p w14:paraId="26B3D3A5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  <w:bookmarkStart w:id="0" w:name="_GoBack"/>
            <w:bookmarkEnd w:id="0"/>
          </w:p>
        </w:tc>
        <w:tc>
          <w:tcPr>
            <w:tcW w:w="1204" w:type="dxa"/>
          </w:tcPr>
          <w:p w14:paraId="12ABAA4B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84" w:type="dxa"/>
          </w:tcPr>
          <w:p w14:paraId="26EAB970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266" w:type="dxa"/>
          </w:tcPr>
          <w:p w14:paraId="5760B765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250" w:type="dxa"/>
          </w:tcPr>
          <w:p w14:paraId="3C4AAA9B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50" w:type="dxa"/>
          </w:tcPr>
          <w:p w14:paraId="7F4F13F0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300" w:type="dxa"/>
          </w:tcPr>
          <w:p w14:paraId="3EDE6E1A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51" w:type="dxa"/>
          </w:tcPr>
          <w:p w14:paraId="707DF813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45" w:type="dxa"/>
          </w:tcPr>
          <w:p w14:paraId="639F9E5E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 w14:paraId="24DCD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945" w:type="dxa"/>
          </w:tcPr>
          <w:p w14:paraId="03879D54">
            <w:pPr>
              <w:spacing w:line="480" w:lineRule="auto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980" w:type="dxa"/>
          </w:tcPr>
          <w:p w14:paraId="37A5124A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04" w:type="dxa"/>
          </w:tcPr>
          <w:p w14:paraId="4327ADF0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84" w:type="dxa"/>
          </w:tcPr>
          <w:p w14:paraId="41039E14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266" w:type="dxa"/>
          </w:tcPr>
          <w:p w14:paraId="5568EFE9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250" w:type="dxa"/>
          </w:tcPr>
          <w:p w14:paraId="223FCA86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50" w:type="dxa"/>
          </w:tcPr>
          <w:p w14:paraId="77444D7F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300" w:type="dxa"/>
          </w:tcPr>
          <w:p w14:paraId="17D2B01E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51" w:type="dxa"/>
          </w:tcPr>
          <w:p w14:paraId="549AFB65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45" w:type="dxa"/>
          </w:tcPr>
          <w:p w14:paraId="255A9094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 w14:paraId="40C58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945" w:type="dxa"/>
          </w:tcPr>
          <w:p w14:paraId="2D23CCCC">
            <w:pPr>
              <w:spacing w:line="480" w:lineRule="auto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980" w:type="dxa"/>
          </w:tcPr>
          <w:p w14:paraId="0B27D00E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04" w:type="dxa"/>
          </w:tcPr>
          <w:p w14:paraId="1E6ED043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84" w:type="dxa"/>
          </w:tcPr>
          <w:p w14:paraId="6C3C1175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266" w:type="dxa"/>
          </w:tcPr>
          <w:p w14:paraId="4AEB35DC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250" w:type="dxa"/>
          </w:tcPr>
          <w:p w14:paraId="0BFFD4A7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50" w:type="dxa"/>
          </w:tcPr>
          <w:p w14:paraId="745A9F87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300" w:type="dxa"/>
          </w:tcPr>
          <w:p w14:paraId="67E3ABB8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51" w:type="dxa"/>
          </w:tcPr>
          <w:p w14:paraId="49D57C0F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45" w:type="dxa"/>
          </w:tcPr>
          <w:p w14:paraId="5CD3CE08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 w14:paraId="58A1C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945" w:type="dxa"/>
          </w:tcPr>
          <w:p w14:paraId="69ED85D0">
            <w:pPr>
              <w:spacing w:line="480" w:lineRule="auto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980" w:type="dxa"/>
          </w:tcPr>
          <w:p w14:paraId="7AAD68A0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04" w:type="dxa"/>
          </w:tcPr>
          <w:p w14:paraId="4D17F805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84" w:type="dxa"/>
          </w:tcPr>
          <w:p w14:paraId="4C0ECBE2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266" w:type="dxa"/>
          </w:tcPr>
          <w:p w14:paraId="04CE5E95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250" w:type="dxa"/>
          </w:tcPr>
          <w:p w14:paraId="3246C19A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50" w:type="dxa"/>
          </w:tcPr>
          <w:p w14:paraId="28D753B7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300" w:type="dxa"/>
          </w:tcPr>
          <w:p w14:paraId="07246971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51" w:type="dxa"/>
          </w:tcPr>
          <w:p w14:paraId="351B896A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45" w:type="dxa"/>
          </w:tcPr>
          <w:p w14:paraId="502FBB38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 w14:paraId="2AF3B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945" w:type="dxa"/>
          </w:tcPr>
          <w:p w14:paraId="636B8DBD">
            <w:pPr>
              <w:spacing w:line="480" w:lineRule="auto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980" w:type="dxa"/>
          </w:tcPr>
          <w:p w14:paraId="209740A4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04" w:type="dxa"/>
          </w:tcPr>
          <w:p w14:paraId="1053A625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84" w:type="dxa"/>
          </w:tcPr>
          <w:p w14:paraId="77CC5A7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266" w:type="dxa"/>
          </w:tcPr>
          <w:p w14:paraId="7C68DEC4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250" w:type="dxa"/>
          </w:tcPr>
          <w:p w14:paraId="666EECBE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50" w:type="dxa"/>
          </w:tcPr>
          <w:p w14:paraId="74EA67B2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300" w:type="dxa"/>
          </w:tcPr>
          <w:p w14:paraId="504BA68A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51" w:type="dxa"/>
          </w:tcPr>
          <w:p w14:paraId="7944ED63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45" w:type="dxa"/>
          </w:tcPr>
          <w:p w14:paraId="327890BD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</w:tbl>
    <w:p w14:paraId="7550B268">
      <w:pPr>
        <w:spacing w:line="500" w:lineRule="exact"/>
        <w:ind w:left="9775" w:leftChars="4655" w:right="560" w:firstLine="840" w:firstLineChars="300"/>
        <w:rPr>
          <w:rFonts w:ascii="宋体" w:hAnsi="宋体"/>
          <w:sz w:val="28"/>
        </w:rPr>
      </w:pPr>
      <w:r>
        <w:rPr>
          <w:rFonts w:hint="eastAsia" w:ascii="宋体" w:hAnsi="宋体"/>
          <w:sz w:val="28"/>
          <w:lang w:val="en-US" w:eastAsia="zh-CN"/>
        </w:rPr>
        <w:t>公</w:t>
      </w:r>
      <w:r>
        <w:rPr>
          <w:rFonts w:hint="eastAsia" w:ascii="宋体" w:hAnsi="宋体"/>
          <w:sz w:val="28"/>
        </w:rPr>
        <w:t xml:space="preserve">司名称：    </w:t>
      </w:r>
    </w:p>
    <w:p w14:paraId="248A1076">
      <w:pPr>
        <w:spacing w:line="500" w:lineRule="exact"/>
        <w:ind w:right="560" w:firstLine="560" w:firstLineChars="200"/>
        <w:jc w:val="center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                                                  （加盖公章）</w:t>
      </w:r>
    </w:p>
    <w:p w14:paraId="3C236052"/>
    <w:sectPr>
      <w:pgSz w:w="16838" w:h="11906" w:orient="landscape"/>
      <w:pgMar w:top="1021" w:right="1021" w:bottom="1021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2Y3YjA5MGIzYWE0MTM1N2RkN2NlYTVlNjJiZmIifQ=="/>
  </w:docVars>
  <w:rsids>
    <w:rsidRoot w:val="6D094D22"/>
    <w:rsid w:val="6D09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2024-11-28T00:37:00Z</dcterms:created>
  <dc:creator>DF</dc:creator>
  <cp:lastModifiedBy>DF</cp:lastModifiedBy>
  <dcterms:modified xsi:type="dcterms:W3CDTF">2024-11-28T00:38:52Z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8BDBEE2F09D049DE9CD914CF3A9D29EF_11</vt:lpwstr>
  </property>
</Properties>
</file>